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宋体" w:hAnsi="宋体" w:eastAsia="宋体" w:cs="宋体"/>
          <w:sz w:val="32"/>
          <w:szCs w:val="32"/>
        </w:rPr>
      </w:pPr>
      <w:bookmarkStart w:id="0" w:name="_GoBack"/>
      <w:r>
        <w:rPr>
          <w:rFonts w:hint="eastAsia" w:ascii="方正小标宋简体" w:hAnsi="方正小标宋简体" w:eastAsia="方正小标宋简体" w:cs="方正小标宋简体"/>
          <w:sz w:val="36"/>
          <w:szCs w:val="36"/>
          <w:lang w:eastAsia="zh-CN"/>
        </w:rPr>
        <w:t>浙江工贸职业技术学院</w:t>
      </w:r>
      <w:r>
        <w:rPr>
          <w:rFonts w:hint="eastAsia" w:ascii="方正小标宋简体" w:hAnsi="方正小标宋简体" w:eastAsia="方正小标宋简体" w:cs="方正小标宋简体"/>
          <w:sz w:val="36"/>
          <w:szCs w:val="36"/>
        </w:rPr>
        <w:t>学生健康</w:t>
      </w:r>
      <w:r>
        <w:rPr>
          <w:rFonts w:hint="eastAsia" w:ascii="方正小标宋简体" w:hAnsi="方正小标宋简体" w:eastAsia="方正小标宋简体" w:cs="方正小标宋简体"/>
          <w:sz w:val="36"/>
          <w:szCs w:val="36"/>
          <w:lang w:eastAsia="zh-CN"/>
        </w:rPr>
        <w:t>申报</w:t>
      </w:r>
      <w:r>
        <w:rPr>
          <w:rFonts w:hint="eastAsia" w:ascii="方正小标宋简体" w:hAnsi="方正小标宋简体" w:eastAsia="方正小标宋简体" w:cs="方正小标宋简体"/>
          <w:sz w:val="36"/>
          <w:szCs w:val="36"/>
        </w:rPr>
        <w:t>单</w:t>
      </w:r>
    </w:p>
    <w:p>
      <w:pPr>
        <w:spacing w:line="380" w:lineRule="exact"/>
        <w:rPr>
          <w:rFonts w:hint="eastAsia" w:ascii="宋体" w:hAnsi="宋体" w:eastAsia="宋体" w:cs="宋体"/>
          <w:b/>
          <w:sz w:val="24"/>
          <w:szCs w:val="24"/>
        </w:rPr>
      </w:pPr>
    </w:p>
    <w:bookmarkEnd w:id="0"/>
    <w:p>
      <w:pPr>
        <w:spacing w:line="380" w:lineRule="exact"/>
        <w:rPr>
          <w:rFonts w:hint="eastAsia" w:ascii="宋体" w:hAnsi="宋体" w:eastAsia="宋体" w:cs="宋体"/>
          <w:b/>
          <w:sz w:val="24"/>
          <w:szCs w:val="24"/>
        </w:rPr>
      </w:pPr>
      <w:r>
        <w:rPr>
          <w:rFonts w:hint="eastAsia" w:ascii="宋体" w:hAnsi="宋体" w:eastAsia="宋体" w:cs="宋体"/>
          <w:b/>
          <w:sz w:val="24"/>
          <w:szCs w:val="24"/>
        </w:rPr>
        <w:t>一、个人信息</w:t>
      </w:r>
    </w:p>
    <w:p>
      <w:pPr>
        <w:spacing w:line="380" w:lineRule="exact"/>
        <w:jc w:val="both"/>
        <w:rPr>
          <w:rFonts w:hint="eastAsia" w:ascii="宋体" w:hAnsi="宋体" w:eastAsia="宋体" w:cs="宋体"/>
          <w:b/>
          <w:sz w:val="24"/>
          <w:szCs w:val="24"/>
          <w:lang w:val="en-US" w:eastAsia="zh-CN"/>
        </w:rPr>
      </w:pPr>
      <w:r>
        <w:rPr>
          <w:rFonts w:hint="eastAsia" w:ascii="宋体" w:hAnsi="宋体" w:eastAsia="宋体" w:cs="宋体"/>
          <w:sz w:val="24"/>
          <w:szCs w:val="24"/>
        </w:rPr>
        <w:t>姓名：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身份证号：</w:t>
      </w:r>
    </w:p>
    <w:p>
      <w:pPr>
        <w:spacing w:line="38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eastAsia="zh-CN"/>
        </w:rPr>
        <w:t>专业</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联系电话：                      </w:t>
      </w:r>
    </w:p>
    <w:p>
      <w:pPr>
        <w:spacing w:line="38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地址：      省         市         县                    </w:t>
      </w:r>
      <w:r>
        <w:rPr>
          <w:rFonts w:hint="eastAsia" w:ascii="宋体" w:hAnsi="宋体" w:eastAsia="宋体" w:cs="宋体"/>
          <w:sz w:val="24"/>
          <w:szCs w:val="24"/>
        </w:rPr>
        <w:t xml:space="preserve">  </w:t>
      </w:r>
    </w:p>
    <w:p>
      <w:pPr>
        <w:numPr>
          <w:ilvl w:val="0"/>
          <w:numId w:val="1"/>
        </w:numPr>
        <w:spacing w:line="380" w:lineRule="exact"/>
        <w:rPr>
          <w:rFonts w:hint="eastAsia" w:ascii="宋体" w:hAnsi="宋体" w:eastAsia="宋体" w:cs="宋体"/>
          <w:b/>
          <w:sz w:val="24"/>
          <w:szCs w:val="24"/>
        </w:rPr>
      </w:pPr>
      <w:r>
        <w:rPr>
          <w:rFonts w:hint="eastAsia" w:ascii="宋体" w:hAnsi="宋体" w:eastAsia="宋体" w:cs="宋体"/>
          <w:b/>
          <w:sz w:val="24"/>
          <w:szCs w:val="24"/>
        </w:rPr>
        <w:t>行程信息</w:t>
      </w:r>
      <w:r>
        <w:rPr>
          <w:rFonts w:hint="eastAsia" w:ascii="宋体" w:hAnsi="宋体" w:eastAsia="宋体" w:cs="宋体"/>
          <w:b/>
          <w:sz w:val="24"/>
          <w:szCs w:val="24"/>
          <w:lang w:eastAsia="zh-CN"/>
        </w:rPr>
        <w:t>（是</w:t>
      </w: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否下面打√）</w:t>
      </w:r>
    </w:p>
    <w:tbl>
      <w:tblPr>
        <w:tblStyle w:val="5"/>
        <w:tblpPr w:leftFromText="180" w:rightFromText="180" w:vertAnchor="text" w:horzAnchor="page" w:tblpX="1405" w:tblpY="193"/>
        <w:tblOverlap w:val="never"/>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519"/>
        <w:gridCol w:w="1830"/>
        <w:gridCol w:w="1815"/>
        <w:gridCol w:w="14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5" w:hRule="atLeast"/>
        </w:trPr>
        <w:tc>
          <w:tcPr>
            <w:tcW w:w="304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到</w:t>
            </w:r>
            <w:r>
              <w:rPr>
                <w:rFonts w:hint="eastAsia" w:ascii="宋体" w:hAnsi="宋体" w:eastAsia="宋体" w:cs="宋体"/>
                <w:sz w:val="21"/>
                <w:szCs w:val="21"/>
                <w:lang w:val="en-US" w:eastAsia="zh-CN"/>
              </w:rPr>
              <w:t xml:space="preserve">校前 14 天内是否到过国内或境外有新型冠状病毒肺炎本地病例持续传播的地区？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1"/>
                <w:szCs w:val="21"/>
                <w:vertAlign w:val="baseline"/>
              </w:rPr>
            </w:pPr>
          </w:p>
        </w:tc>
        <w:tc>
          <w:tcPr>
            <w:tcW w:w="364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1"/>
                <w:szCs w:val="21"/>
                <w:vertAlign w:val="baseline"/>
              </w:rPr>
            </w:pPr>
            <w:r>
              <w:rPr>
                <w:rFonts w:hint="eastAsia" w:ascii="宋体" w:hAnsi="宋体" w:eastAsia="宋体" w:cs="宋体"/>
                <w:sz w:val="21"/>
                <w:szCs w:val="21"/>
                <w:lang w:eastAsia="zh-CN"/>
              </w:rPr>
              <w:t>到</w:t>
            </w:r>
            <w:r>
              <w:rPr>
                <w:rFonts w:hint="eastAsia" w:ascii="宋体" w:hAnsi="宋体" w:eastAsia="宋体" w:cs="宋体"/>
                <w:sz w:val="21"/>
                <w:szCs w:val="21"/>
              </w:rPr>
              <w:t>校前14天是否曾接触过疫情“五类人员”(确诊病例、疑似病例、无症状感染者、发热症状者、 密切接触者)？</w:t>
            </w:r>
          </w:p>
        </w:tc>
        <w:tc>
          <w:tcPr>
            <w:tcW w:w="259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到</w:t>
            </w:r>
            <w:r>
              <w:rPr>
                <w:rFonts w:hint="eastAsia" w:ascii="宋体" w:hAnsi="宋体" w:eastAsia="宋体" w:cs="宋体"/>
                <w:sz w:val="21"/>
                <w:szCs w:val="21"/>
              </w:rPr>
              <w:t>校前14天家人/同住人员是否有出现发热、干咳等症状者？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numPr>
                <w:ilvl w:val="0"/>
                <w:numId w:val="0"/>
              </w:numPr>
              <w:spacing w:line="3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是</w:t>
            </w:r>
          </w:p>
        </w:tc>
        <w:tc>
          <w:tcPr>
            <w:tcW w:w="1519" w:type="dxa"/>
          </w:tcPr>
          <w:p>
            <w:pPr>
              <w:widowControl w:val="0"/>
              <w:numPr>
                <w:ilvl w:val="0"/>
                <w:numId w:val="0"/>
              </w:numPr>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否</w:t>
            </w:r>
          </w:p>
        </w:tc>
        <w:tc>
          <w:tcPr>
            <w:tcW w:w="1830" w:type="dxa"/>
          </w:tcPr>
          <w:p>
            <w:pPr>
              <w:widowControl w:val="0"/>
              <w:numPr>
                <w:ilvl w:val="0"/>
                <w:numId w:val="0"/>
              </w:numPr>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是</w:t>
            </w:r>
          </w:p>
        </w:tc>
        <w:tc>
          <w:tcPr>
            <w:tcW w:w="1815" w:type="dxa"/>
          </w:tcPr>
          <w:p>
            <w:pPr>
              <w:widowControl w:val="0"/>
              <w:numPr>
                <w:ilvl w:val="0"/>
                <w:numId w:val="0"/>
              </w:numPr>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否</w:t>
            </w:r>
          </w:p>
        </w:tc>
        <w:tc>
          <w:tcPr>
            <w:tcW w:w="1455" w:type="dxa"/>
          </w:tcPr>
          <w:p>
            <w:pPr>
              <w:widowControl w:val="0"/>
              <w:numPr>
                <w:ilvl w:val="0"/>
                <w:numId w:val="0"/>
              </w:numPr>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是</w:t>
            </w:r>
          </w:p>
        </w:tc>
        <w:tc>
          <w:tcPr>
            <w:tcW w:w="1140" w:type="dxa"/>
          </w:tcPr>
          <w:p>
            <w:pPr>
              <w:widowControl w:val="0"/>
              <w:numPr>
                <w:ilvl w:val="0"/>
                <w:numId w:val="0"/>
              </w:numPr>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numPr>
                <w:ilvl w:val="0"/>
                <w:numId w:val="0"/>
              </w:numPr>
              <w:spacing w:line="380" w:lineRule="exact"/>
              <w:jc w:val="both"/>
              <w:rPr>
                <w:rFonts w:hint="eastAsia" w:ascii="宋体" w:hAnsi="宋体" w:eastAsia="宋体" w:cs="宋体"/>
                <w:b/>
                <w:sz w:val="21"/>
                <w:szCs w:val="21"/>
                <w:vertAlign w:val="baseline"/>
              </w:rPr>
            </w:pPr>
          </w:p>
        </w:tc>
        <w:tc>
          <w:tcPr>
            <w:tcW w:w="1519" w:type="dxa"/>
          </w:tcPr>
          <w:p>
            <w:pPr>
              <w:widowControl w:val="0"/>
              <w:numPr>
                <w:ilvl w:val="0"/>
                <w:numId w:val="0"/>
              </w:numPr>
              <w:spacing w:line="380" w:lineRule="exact"/>
              <w:jc w:val="both"/>
              <w:rPr>
                <w:rFonts w:hint="eastAsia" w:ascii="宋体" w:hAnsi="宋体" w:eastAsia="宋体" w:cs="宋体"/>
                <w:b/>
                <w:sz w:val="21"/>
                <w:szCs w:val="21"/>
                <w:vertAlign w:val="baseline"/>
              </w:rPr>
            </w:pPr>
          </w:p>
        </w:tc>
        <w:tc>
          <w:tcPr>
            <w:tcW w:w="1830" w:type="dxa"/>
          </w:tcPr>
          <w:p>
            <w:pPr>
              <w:widowControl w:val="0"/>
              <w:numPr>
                <w:ilvl w:val="0"/>
                <w:numId w:val="0"/>
              </w:numPr>
              <w:spacing w:line="380" w:lineRule="exact"/>
              <w:jc w:val="both"/>
              <w:rPr>
                <w:rFonts w:hint="eastAsia" w:ascii="宋体" w:hAnsi="宋体" w:eastAsia="宋体" w:cs="宋体"/>
                <w:sz w:val="21"/>
                <w:szCs w:val="21"/>
                <w:lang w:eastAsia="zh-CN"/>
              </w:rPr>
            </w:pPr>
          </w:p>
        </w:tc>
        <w:tc>
          <w:tcPr>
            <w:tcW w:w="1815" w:type="dxa"/>
          </w:tcPr>
          <w:p>
            <w:pPr>
              <w:widowControl w:val="0"/>
              <w:numPr>
                <w:ilvl w:val="0"/>
                <w:numId w:val="0"/>
              </w:numPr>
              <w:spacing w:line="380" w:lineRule="exact"/>
              <w:jc w:val="both"/>
              <w:rPr>
                <w:rFonts w:hint="eastAsia" w:ascii="宋体" w:hAnsi="宋体" w:eastAsia="宋体" w:cs="宋体"/>
                <w:sz w:val="21"/>
                <w:szCs w:val="21"/>
                <w:lang w:eastAsia="zh-CN"/>
              </w:rPr>
            </w:pPr>
          </w:p>
        </w:tc>
        <w:tc>
          <w:tcPr>
            <w:tcW w:w="1455" w:type="dxa"/>
          </w:tcPr>
          <w:p>
            <w:pPr>
              <w:widowControl w:val="0"/>
              <w:numPr>
                <w:ilvl w:val="0"/>
                <w:numId w:val="0"/>
              </w:numPr>
              <w:spacing w:line="380" w:lineRule="exact"/>
              <w:jc w:val="both"/>
              <w:rPr>
                <w:rFonts w:hint="eastAsia" w:ascii="宋体" w:hAnsi="宋体" w:eastAsia="宋体" w:cs="宋体"/>
                <w:b/>
                <w:sz w:val="21"/>
                <w:szCs w:val="21"/>
                <w:vertAlign w:val="baseline"/>
              </w:rPr>
            </w:pPr>
          </w:p>
        </w:tc>
        <w:tc>
          <w:tcPr>
            <w:tcW w:w="1140" w:type="dxa"/>
          </w:tcPr>
          <w:p>
            <w:pPr>
              <w:widowControl w:val="0"/>
              <w:numPr>
                <w:ilvl w:val="0"/>
                <w:numId w:val="0"/>
              </w:numPr>
              <w:spacing w:line="380" w:lineRule="exact"/>
              <w:jc w:val="both"/>
              <w:rPr>
                <w:rFonts w:hint="eastAsia" w:ascii="宋体" w:hAnsi="宋体" w:eastAsia="宋体" w:cs="宋体"/>
                <w:b/>
                <w:sz w:val="21"/>
                <w:szCs w:val="21"/>
                <w:vertAlign w:val="baseline"/>
              </w:rPr>
            </w:pPr>
          </w:p>
        </w:tc>
      </w:tr>
    </w:tbl>
    <w:p>
      <w:pPr>
        <w:spacing w:line="380" w:lineRule="exact"/>
        <w:rPr>
          <w:rFonts w:hint="eastAsia" w:ascii="宋体" w:hAnsi="宋体" w:eastAsia="宋体" w:cs="宋体"/>
          <w:b/>
          <w:sz w:val="24"/>
          <w:szCs w:val="24"/>
          <w:lang w:eastAsia="zh-CN"/>
        </w:rPr>
      </w:pPr>
      <w:r>
        <w:rPr>
          <w:rFonts w:hint="eastAsia" w:ascii="宋体" w:hAnsi="宋体" w:eastAsia="宋体" w:cs="宋体"/>
          <w:b/>
          <w:sz w:val="24"/>
          <w:szCs w:val="24"/>
        </w:rPr>
        <w:t>三、健康信息</w:t>
      </w:r>
      <w:r>
        <w:rPr>
          <w:rFonts w:hint="eastAsia" w:ascii="宋体" w:hAnsi="宋体" w:eastAsia="宋体" w:cs="宋体"/>
          <w:b/>
          <w:sz w:val="24"/>
          <w:szCs w:val="24"/>
          <w:lang w:eastAsia="zh-CN"/>
        </w:rPr>
        <w:t>（填写到校前</w:t>
      </w:r>
      <w:r>
        <w:rPr>
          <w:rFonts w:hint="eastAsia" w:ascii="宋体" w:hAnsi="宋体" w:eastAsia="宋体" w:cs="宋体"/>
          <w:b/>
          <w:sz w:val="24"/>
          <w:szCs w:val="24"/>
          <w:lang w:val="en-US" w:eastAsia="zh-CN"/>
        </w:rPr>
        <w:t>14天内身体状况信息</w:t>
      </w:r>
      <w:r>
        <w:rPr>
          <w:rFonts w:hint="eastAsia" w:ascii="宋体" w:hAnsi="宋体" w:eastAsia="宋体" w:cs="宋体"/>
          <w:b/>
          <w:sz w:val="24"/>
          <w:szCs w:val="24"/>
          <w:lang w:eastAsia="zh-CN"/>
        </w:rPr>
        <w:t>）</w:t>
      </w:r>
    </w:p>
    <w:tbl>
      <w:tblPr>
        <w:tblStyle w:val="4"/>
        <w:tblW w:w="9352" w:type="dxa"/>
        <w:jc w:val="center"/>
        <w:tblLayout w:type="fixed"/>
        <w:tblCellMar>
          <w:top w:w="0" w:type="dxa"/>
          <w:left w:w="108" w:type="dxa"/>
          <w:bottom w:w="0" w:type="dxa"/>
          <w:right w:w="108" w:type="dxa"/>
        </w:tblCellMar>
      </w:tblPr>
      <w:tblGrid>
        <w:gridCol w:w="1793"/>
        <w:gridCol w:w="1260"/>
        <w:gridCol w:w="1287"/>
        <w:gridCol w:w="1185"/>
        <w:gridCol w:w="1245"/>
        <w:gridCol w:w="1365"/>
        <w:gridCol w:w="1217"/>
      </w:tblGrid>
      <w:tr>
        <w:tblPrEx>
          <w:tblCellMar>
            <w:top w:w="0" w:type="dxa"/>
            <w:left w:w="108" w:type="dxa"/>
            <w:bottom w:w="0" w:type="dxa"/>
            <w:right w:w="108" w:type="dxa"/>
          </w:tblCellMar>
        </w:tblPrEx>
        <w:trPr>
          <w:trHeight w:val="573" w:hRule="exact"/>
          <w:jc w:val="center"/>
        </w:trPr>
        <w:tc>
          <w:tcPr>
            <w:tcW w:w="1793" w:type="dxa"/>
            <w:tcBorders>
              <w:top w:val="single" w:color="auto" w:sz="4" w:space="0"/>
              <w:left w:val="single" w:color="auto" w:sz="4" w:space="0"/>
              <w:bottom w:val="single" w:color="auto" w:sz="4" w:space="0"/>
              <w:right w:val="single" w:color="auto" w:sz="4" w:space="0"/>
            </w:tcBorders>
            <w:shd w:val="clear" w:color="000000" w:fill="F8F8F9"/>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日期</w:t>
            </w:r>
          </w:p>
        </w:tc>
        <w:tc>
          <w:tcPr>
            <w:tcW w:w="1260"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上午体温</w:t>
            </w:r>
          </w:p>
        </w:tc>
        <w:tc>
          <w:tcPr>
            <w:tcW w:w="1287"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下午体温</w:t>
            </w:r>
          </w:p>
        </w:tc>
        <w:tc>
          <w:tcPr>
            <w:tcW w:w="1185"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上午有无咳嗽</w:t>
            </w:r>
          </w:p>
        </w:tc>
        <w:tc>
          <w:tcPr>
            <w:tcW w:w="1245"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下午有无咳嗽</w:t>
            </w:r>
          </w:p>
        </w:tc>
        <w:tc>
          <w:tcPr>
            <w:tcW w:w="1365"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上午有无其他不适</w:t>
            </w:r>
          </w:p>
        </w:tc>
        <w:tc>
          <w:tcPr>
            <w:tcW w:w="1217" w:type="dxa"/>
            <w:tcBorders>
              <w:top w:val="single" w:color="auto" w:sz="4" w:space="0"/>
              <w:left w:val="nil"/>
              <w:bottom w:val="single" w:color="auto" w:sz="4" w:space="0"/>
              <w:right w:val="single" w:color="auto" w:sz="4" w:space="0"/>
            </w:tcBorders>
            <w:shd w:val="clear" w:color="000000" w:fill="F8F8F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color w:val="000000"/>
                <w:kern w:val="0"/>
                <w:sz w:val="23"/>
                <w:szCs w:val="23"/>
              </w:rPr>
            </w:pPr>
            <w:r>
              <w:rPr>
                <w:rFonts w:hint="eastAsia" w:ascii="宋体" w:hAnsi="宋体" w:eastAsia="宋体" w:cs="宋体"/>
                <w:b/>
                <w:bCs/>
                <w:color w:val="000000"/>
                <w:kern w:val="0"/>
                <w:sz w:val="23"/>
                <w:szCs w:val="23"/>
              </w:rPr>
              <w:t>下午有无其他不适</w:t>
            </w: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rPr>
                <w:rFonts w:hint="default" w:eastAsia="宋体"/>
                <w:lang w:val="en-US" w:eastAsia="zh-CN"/>
              </w:rPr>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3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r>
        <w:tblPrEx>
          <w:tblCellMar>
            <w:top w:w="0" w:type="dxa"/>
            <w:left w:w="108" w:type="dxa"/>
            <w:bottom w:w="0" w:type="dxa"/>
            <w:right w:w="108" w:type="dxa"/>
          </w:tblCellMar>
        </w:tblPrEx>
        <w:trPr>
          <w:trHeight w:val="472" w:hRule="exact"/>
          <w:jc w:val="center"/>
        </w:trPr>
        <w:tc>
          <w:tcPr>
            <w:tcW w:w="1793" w:type="dxa"/>
            <w:tcBorders>
              <w:top w:val="nil"/>
              <w:left w:val="single" w:color="auto" w:sz="4" w:space="0"/>
              <w:bottom w:val="single" w:color="auto" w:sz="4" w:space="0"/>
              <w:right w:val="single" w:color="auto" w:sz="4" w:space="0"/>
            </w:tcBorders>
            <w:shd w:val="clear" w:color="auto" w:fill="FFFFFF"/>
            <w:vAlign w:val="center"/>
          </w:tcPr>
          <w:p>
            <w:pPr>
              <w:pageBreakBefore w:val="0"/>
              <w:jc w:val="left"/>
              <w:textAlignment w:val="auto"/>
            </w:pPr>
          </w:p>
        </w:tc>
        <w:tc>
          <w:tcPr>
            <w:tcW w:w="1260"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87"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18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245" w:type="dxa"/>
            <w:tcBorders>
              <w:top w:val="nil"/>
              <w:left w:val="nil"/>
              <w:bottom w:val="single" w:color="auto" w:sz="4" w:space="0"/>
              <w:right w:val="single" w:color="auto" w:sz="4" w:space="0"/>
            </w:tcBorders>
            <w:shd w:val="clear" w:color="auto" w:fill="FFFFFF"/>
            <w:vAlign w:val="center"/>
          </w:tcPr>
          <w:p>
            <w:pPr>
              <w:pageBreakBefore w:val="0"/>
              <w:jc w:val="left"/>
              <w:textAlignment w:val="auto"/>
            </w:pPr>
          </w:p>
        </w:tc>
        <w:tc>
          <w:tcPr>
            <w:tcW w:w="1365"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c>
          <w:tcPr>
            <w:tcW w:w="1217" w:type="dxa"/>
            <w:tcBorders>
              <w:top w:val="nil"/>
              <w:left w:val="nil"/>
              <w:bottom w:val="single" w:color="auto" w:sz="4" w:space="0"/>
              <w:right w:val="single" w:color="auto" w:sz="4" w:space="0"/>
            </w:tcBorders>
            <w:shd w:val="clear" w:color="auto" w:fill="auto"/>
            <w:vAlign w:val="center"/>
          </w:tcPr>
          <w:p>
            <w:pPr>
              <w:pageBreakBefore w:val="0"/>
              <w:jc w:val="left"/>
              <w:textAlignment w:val="auto"/>
            </w:pPr>
          </w:p>
        </w:tc>
      </w:tr>
    </w:tbl>
    <w:p>
      <w:pPr>
        <w:keepNext w:val="0"/>
        <w:keepLines w:val="0"/>
        <w:widowControl/>
        <w:suppressLineNumbers w:val="0"/>
        <w:jc w:val="left"/>
        <w:rPr>
          <w:sz w:val="30"/>
          <w:szCs w:val="30"/>
        </w:rPr>
      </w:pPr>
      <w:r>
        <w:rPr>
          <w:rFonts w:ascii="方正楷体简体" w:hAnsi="方正楷体简体" w:eastAsia="方正楷体简体" w:cs="方正楷体简体"/>
          <w:color w:val="000000"/>
          <w:kern w:val="0"/>
          <w:sz w:val="30"/>
          <w:szCs w:val="30"/>
          <w:lang w:val="en-US" w:eastAsia="zh-CN" w:bidi="ar"/>
        </w:rPr>
        <w:t xml:space="preserve">本人承诺：以上信息经本人确认，真实无误。 </w:t>
      </w:r>
    </w:p>
    <w:p>
      <w:pPr>
        <w:keepNext w:val="0"/>
        <w:keepLines w:val="0"/>
        <w:widowControl/>
        <w:suppressLineNumbers w:val="0"/>
        <w:ind w:firstLine="4800" w:firstLineChars="1600"/>
        <w:jc w:val="left"/>
        <w:rPr>
          <w:sz w:val="30"/>
          <w:szCs w:val="30"/>
        </w:rPr>
      </w:pPr>
      <w:r>
        <w:rPr>
          <w:rFonts w:hint="eastAsia" w:ascii="方正楷体简体" w:hAnsi="方正楷体简体" w:eastAsia="方正楷体简体" w:cs="方正楷体简体"/>
          <w:color w:val="000000"/>
          <w:kern w:val="0"/>
          <w:sz w:val="30"/>
          <w:szCs w:val="30"/>
          <w:lang w:val="en-US" w:eastAsia="zh-CN" w:bidi="ar"/>
        </w:rPr>
        <w:t xml:space="preserve">学生签名：           </w:t>
      </w:r>
    </w:p>
    <w:p>
      <w:pPr>
        <w:jc w:val="right"/>
        <w:rPr>
          <w:rFonts w:hint="eastAsia" w:ascii="宋体" w:hAnsi="宋体" w:eastAsia="宋体" w:cs="宋体"/>
        </w:rPr>
      </w:pPr>
      <w:r>
        <w:rPr>
          <w:rFonts w:hint="eastAsia" w:ascii="方正楷体简体" w:hAnsi="方正楷体简体" w:eastAsia="方正楷体简体" w:cs="方正楷体简体"/>
          <w:color w:val="000000"/>
          <w:kern w:val="0"/>
          <w:sz w:val="30"/>
          <w:szCs w:val="30"/>
          <w:lang w:val="en-US" w:eastAsia="zh-CN" w:bidi="ar"/>
        </w:rPr>
        <w:t>2020 年   月   日</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DAD1"/>
    <w:multiLevelType w:val="singleLevel"/>
    <w:tmpl w:val="15DCDAD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F4FAA"/>
    <w:rsid w:val="14C12B89"/>
    <w:rsid w:val="15E11335"/>
    <w:rsid w:val="185B6CB0"/>
    <w:rsid w:val="19D600E3"/>
    <w:rsid w:val="1B9D6D76"/>
    <w:rsid w:val="2C9B03D0"/>
    <w:rsid w:val="3EF13A83"/>
    <w:rsid w:val="42A55C97"/>
    <w:rsid w:val="48A16E0F"/>
    <w:rsid w:val="49644545"/>
    <w:rsid w:val="4C2F6FD2"/>
    <w:rsid w:val="56736A27"/>
    <w:rsid w:val="5A1C1AF8"/>
    <w:rsid w:val="5DC7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2020-07-03T06:15:00Z</dcterms:created>
  <dc:creator>Lenovo</dc:creator>
  <cp:lastModifiedBy>再见，假面</cp:lastModifiedBy>
  <dcterms:modified xsi:type="dcterms:W3CDTF">2020-07-21T03:01:14Z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